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60BF" w14:textId="77777777" w:rsidR="001E5D52" w:rsidRDefault="00680743" w:rsidP="00680743">
      <w:pPr>
        <w:pStyle w:val="NormalnyWeb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Style w:val="Pogrubienie"/>
          <w:rFonts w:ascii="Arial" w:hAnsi="Arial" w:cs="Arial"/>
          <w:color w:val="444444"/>
          <w:sz w:val="18"/>
          <w:szCs w:val="18"/>
          <w:bdr w:val="none" w:sz="0" w:space="0" w:color="auto" w:frame="1"/>
        </w:rPr>
      </w:pPr>
      <w:r>
        <w:rPr>
          <w:rStyle w:val="Pogrubienie"/>
          <w:rFonts w:ascii="Arial" w:hAnsi="Arial" w:cs="Arial"/>
          <w:color w:val="444444"/>
          <w:sz w:val="18"/>
          <w:szCs w:val="18"/>
          <w:bdr w:val="none" w:sz="0" w:space="0" w:color="auto" w:frame="1"/>
        </w:rPr>
        <w:t>Informacja o petycjach złożonych i rozpatrzonych 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Style w:val="Pogrubienie"/>
          <w:rFonts w:ascii="Arial" w:hAnsi="Arial" w:cs="Arial"/>
          <w:color w:val="444444"/>
          <w:sz w:val="18"/>
          <w:szCs w:val="18"/>
          <w:bdr w:val="none" w:sz="0" w:space="0" w:color="auto" w:frame="1"/>
        </w:rPr>
        <w:t xml:space="preserve">w Sądzie Rejonowym w </w:t>
      </w:r>
      <w:r w:rsidR="001E5D52">
        <w:rPr>
          <w:rStyle w:val="Pogrubienie"/>
          <w:rFonts w:ascii="Arial" w:hAnsi="Arial" w:cs="Arial"/>
          <w:color w:val="444444"/>
          <w:sz w:val="18"/>
          <w:szCs w:val="18"/>
          <w:bdr w:val="none" w:sz="0" w:space="0" w:color="auto" w:frame="1"/>
        </w:rPr>
        <w:t>Nakle nad Notecią</w:t>
      </w:r>
      <w:r>
        <w:rPr>
          <w:rStyle w:val="Pogrubienie"/>
          <w:rFonts w:ascii="Arial" w:hAnsi="Arial" w:cs="Arial"/>
          <w:color w:val="444444"/>
          <w:sz w:val="18"/>
          <w:szCs w:val="18"/>
          <w:bdr w:val="none" w:sz="0" w:space="0" w:color="auto" w:frame="1"/>
        </w:rPr>
        <w:t xml:space="preserve"> w 2020 roku</w:t>
      </w:r>
    </w:p>
    <w:p w14:paraId="6AF233BC" w14:textId="6A13574F" w:rsidR="00680743" w:rsidRDefault="00680743" w:rsidP="001E5D52">
      <w:pPr>
        <w:pStyle w:val="NormalnyWeb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br/>
        <w:t xml:space="preserve">na podstawie art. 14 Ustawy z dnia 11 lipca 2014r. o petycjach (Dz.U.2018.870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t.j</w:t>
      </w:r>
      <w:proofErr w:type="spellEnd"/>
      <w:r>
        <w:rPr>
          <w:rFonts w:ascii="Arial" w:hAnsi="Arial" w:cs="Arial"/>
          <w:color w:val="444444"/>
          <w:sz w:val="18"/>
          <w:szCs w:val="18"/>
        </w:rPr>
        <w:t>.)</w:t>
      </w:r>
    </w:p>
    <w:p w14:paraId="68B7A4F6" w14:textId="67C75D82" w:rsidR="00680743" w:rsidRDefault="00680743" w:rsidP="001E5D52">
      <w:pPr>
        <w:pStyle w:val="NormalnyWeb"/>
        <w:shd w:val="clear" w:color="auto" w:fill="FFFFFF"/>
        <w:spacing w:before="150" w:beforeAutospacing="0" w:after="0" w:afterAutospacing="0" w:line="270" w:lineRule="atLeast"/>
        <w:jc w:val="center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W 2020 roku do Sądu Rejonowego w </w:t>
      </w:r>
      <w:r w:rsidR="001E5D52">
        <w:rPr>
          <w:rFonts w:ascii="Arial" w:hAnsi="Arial" w:cs="Arial"/>
          <w:color w:val="444444"/>
          <w:sz w:val="18"/>
          <w:szCs w:val="18"/>
        </w:rPr>
        <w:t xml:space="preserve">Nakle nad Notecią </w:t>
      </w:r>
      <w:r>
        <w:rPr>
          <w:rFonts w:ascii="Arial" w:hAnsi="Arial" w:cs="Arial"/>
          <w:color w:val="444444"/>
          <w:sz w:val="18"/>
          <w:szCs w:val="18"/>
        </w:rPr>
        <w:t>złożono jedną petycję: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br/>
        <w:t>- Petycja indywidualna o zmianę zarządzenia w sprawie udostępnienia danych za pośrednictwem Portalu Informacyjnego sądów powszechnych poprzez rozpoczęcie publikacji spraw z repertorium „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Cz</w:t>
      </w:r>
      <w:proofErr w:type="spellEnd"/>
      <w:r>
        <w:rPr>
          <w:rFonts w:ascii="Arial" w:hAnsi="Arial" w:cs="Arial"/>
          <w:color w:val="444444"/>
          <w:sz w:val="18"/>
          <w:szCs w:val="18"/>
        </w:rPr>
        <w:t>”, „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RCz</w:t>
      </w:r>
      <w:proofErr w:type="spellEnd"/>
      <w:r>
        <w:rPr>
          <w:rFonts w:ascii="Arial" w:hAnsi="Arial" w:cs="Arial"/>
          <w:color w:val="444444"/>
          <w:sz w:val="18"/>
          <w:szCs w:val="18"/>
        </w:rPr>
        <w:t>”</w:t>
      </w:r>
      <w:r w:rsidR="008C11AC">
        <w:rPr>
          <w:rFonts w:ascii="Arial" w:hAnsi="Arial" w:cs="Arial"/>
          <w:color w:val="444444"/>
          <w:sz w:val="18"/>
          <w:szCs w:val="18"/>
        </w:rPr>
        <w:t>.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br/>
        <w:t>Powyższa petycja została rozpatrzona, a informacja o udzieleniu odpowiedzi na petycję znajduje się na stronie internetowej Sądu</w:t>
      </w:r>
      <w:r w:rsidR="001E5D52">
        <w:rPr>
          <w:rFonts w:ascii="Arial" w:hAnsi="Arial" w:cs="Arial"/>
          <w:color w:val="444444"/>
          <w:sz w:val="18"/>
          <w:szCs w:val="18"/>
        </w:rPr>
        <w:t>.</w:t>
      </w:r>
    </w:p>
    <w:p w14:paraId="68406055" w14:textId="77777777" w:rsidR="00274096" w:rsidRDefault="00274096"/>
    <w:sectPr w:rsidR="00274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139"/>
    <w:rsid w:val="001C4521"/>
    <w:rsid w:val="001E5D52"/>
    <w:rsid w:val="00274096"/>
    <w:rsid w:val="003B2139"/>
    <w:rsid w:val="00680743"/>
    <w:rsid w:val="008C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15FA7"/>
  <w15:chartTrackingRefBased/>
  <w15:docId w15:val="{286B31FB-7602-4A5D-B97C-BC2ED5EEF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80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807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1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Szeffs</dc:creator>
  <cp:keywords/>
  <dc:description/>
  <cp:lastModifiedBy>Świtalska Dorota</cp:lastModifiedBy>
  <cp:revision>6</cp:revision>
  <dcterms:created xsi:type="dcterms:W3CDTF">2021-06-18T06:58:00Z</dcterms:created>
  <dcterms:modified xsi:type="dcterms:W3CDTF">2021-06-18T12:08:00Z</dcterms:modified>
</cp:coreProperties>
</file>